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B6A" w:rsidRPr="00D41B6A" w:rsidRDefault="00D41B6A" w:rsidP="00D41B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B6A">
        <w:rPr>
          <w:rFonts w:ascii="Times New Roman" w:hAnsi="Times New Roman" w:cs="Times New Roman"/>
          <w:b/>
          <w:sz w:val="28"/>
          <w:szCs w:val="28"/>
        </w:rPr>
        <w:t>Тем</w:t>
      </w:r>
      <w:r>
        <w:rPr>
          <w:rFonts w:ascii="Times New Roman" w:hAnsi="Times New Roman" w:cs="Times New Roman"/>
          <w:b/>
          <w:sz w:val="28"/>
          <w:szCs w:val="28"/>
        </w:rPr>
        <w:t>атика контрольных вопросов</w:t>
      </w:r>
    </w:p>
    <w:p w:rsidR="00D41B6A" w:rsidRDefault="00D41B6A" w:rsidP="00D41B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 Подвижные игры с бегом как средство развития быстроты и ловкости в старшем дошкольном возрасте.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 Досуги как средство закрепления и совершенствования двигательных умений и навыков детей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3 Бег как средство развития выносливости у детей старшего 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4 Методика обучения детей старшего дошкольного возраста элементам игры в баскетбол.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5 Народные игры как средство воспитания у детей дошкольного возраста положительного отношения к физической культуре.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6 Двигательная активность как средство формирования двигательных навыков владения мячом.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7 Подвижная игра как средство развития творческого воображения у детей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8 Сюжетное физкультурное занятие как средство развития интереса к движениям у детей младшего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9 Спортивные игры как средство воспитания у детей старшего дошкольного возраста положительного отношения к спорту.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10 Особенности методики проведения физкультурных занятий с детьми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11 Физкультурные праздники и досуги как средство гармоничного развития ребенка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12 Планирование физкультурно-оздоровительной работы как средство повышения уровня физического развития дошкольников.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13 Упражнения со скакалкой как средство развития прыжков у детей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14 Единство работы учреждений дошкольного образования и семьи как средство приобщения родителей к проблемам воспитания здорового ребенка.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15 Использование элементов игры в футбол как средство развития действий с мячом у старших дошкольников.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16 Знакомство старших дошкольников с понятием «здоровье» как средство приобщения к основам здорового образа жизни.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17 Использование физкультурного оборудования как средство повышения уровня самостоятельной двигательной активности у старших дошкольников.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18 Содержание работы по физическому воспитанию детей дошкольного возраста (на примере анализа программ по физическому воспитанию).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19 Влияние сюжетных подвижных игр на развитие творчества у детей младшего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20 Использование тестовых заданий для определения уровня физической готовности ребенка старшего дошкольного возраста к обучению в школе.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21 Влияние разных типов физкультурных занятий на уровень развития движений у детей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lastRenderedPageBreak/>
        <w:t xml:space="preserve">22 Игры-эстафеты как средство развития быстроты у детей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23 Использование пальчиковой гимнастики как средство развития мелкой моторики у детей младшего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24 Формирование представлений о строении и функционировании организма человека у детей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25 Использование мяча на физкультурных занятиях как средство физического развития детей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26 Дидактические игры как средство развития интереса к спорту у старших дошкольников.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27 Формирование представлений об Олимпийских играх у детей старшего дошкольного возраста.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28 Знакомство детей старшего дошкольного возраста с опорно-двигательной системой человека. </w:t>
      </w:r>
    </w:p>
    <w:p w:rsid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 xml:space="preserve">29 Использование музыки на физкультурном занятии как средство развития ритмичности и координации движений у детей старшего дошкольного возраста. </w:t>
      </w:r>
    </w:p>
    <w:p w:rsidR="00650D41" w:rsidRPr="00D41B6A" w:rsidRDefault="00D41B6A" w:rsidP="00D41B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B6A">
        <w:rPr>
          <w:rFonts w:ascii="Times New Roman" w:hAnsi="Times New Roman" w:cs="Times New Roman"/>
          <w:sz w:val="28"/>
          <w:szCs w:val="28"/>
        </w:rPr>
        <w:t>30 Упражнения со скакалкой как средство развития прыжков у детей старшего дошкольного возраста</w:t>
      </w:r>
      <w:r w:rsidR="009A538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650D41" w:rsidRPr="00D41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6A"/>
    <w:rsid w:val="00650D41"/>
    <w:rsid w:val="009A538F"/>
    <w:rsid w:val="00D4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01866"/>
  <w15:chartTrackingRefBased/>
  <w15:docId w15:val="{E6B6D6AF-57EE-4ED8-9E11-B1409383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2022-04-13T18:36:00Z</dcterms:created>
  <dcterms:modified xsi:type="dcterms:W3CDTF">2022-04-21T14:22:00Z</dcterms:modified>
</cp:coreProperties>
</file>